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507" w:rsidRDefault="002E1F01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20009C" wp14:editId="01C43D83">
                <wp:simplePos x="0" y="0"/>
                <wp:positionH relativeFrom="page">
                  <wp:posOffset>1539240</wp:posOffset>
                </wp:positionH>
                <wp:positionV relativeFrom="paragraph">
                  <wp:posOffset>1242060</wp:posOffset>
                </wp:positionV>
                <wp:extent cx="5791200" cy="1165860"/>
                <wp:effectExtent l="0" t="0" r="19050" b="152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F01" w:rsidRPr="002E1F01" w:rsidRDefault="002E1F01" w:rsidP="002E1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DejaVu Sans" w:hAnsi="Times New Roman" w:cs="Times New Roman"/>
                                <w:color w:val="333333"/>
                                <w:sz w:val="70"/>
                                <w:szCs w:val="70"/>
                              </w:rPr>
                            </w:pPr>
                            <w:r w:rsidRPr="002E1F01">
                              <w:rPr>
                                <w:rFonts w:ascii="Times New Roman" w:eastAsia="DejaVu Sans" w:hAnsi="Times New Roman" w:cs="Times New Roman"/>
                                <w:color w:val="333333"/>
                                <w:sz w:val="70"/>
                                <w:szCs w:val="70"/>
                              </w:rPr>
                              <w:t>Przedszkola Miejskiego Nr 2</w:t>
                            </w:r>
                            <w:r w:rsidRPr="002E1F01">
                              <w:rPr>
                                <w:rFonts w:ascii="Times New Roman" w:eastAsia="DejaVu Sans" w:hAnsi="Times New Roman" w:cs="Times New Roman"/>
                                <w:color w:val="333333"/>
                                <w:sz w:val="70"/>
                                <w:szCs w:val="70"/>
                              </w:rPr>
                              <w:t xml:space="preserve"> </w:t>
                            </w:r>
                          </w:p>
                          <w:p w:rsidR="002E1F01" w:rsidRPr="002E1F01" w:rsidRDefault="002E1F01" w:rsidP="002E1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0"/>
                                <w:szCs w:val="70"/>
                              </w:rPr>
                            </w:pPr>
                            <w:r w:rsidRPr="002E1F01">
                              <w:rPr>
                                <w:rFonts w:ascii="Times New Roman" w:eastAsia="DejaVu Sans" w:hAnsi="Times New Roman" w:cs="Times New Roman"/>
                                <w:color w:val="333333"/>
                                <w:sz w:val="70"/>
                                <w:szCs w:val="70"/>
                              </w:rPr>
                              <w:t>„Pod Topolą" w Barlinku</w:t>
                            </w:r>
                          </w:p>
                          <w:p w:rsidR="002E1F01" w:rsidRPr="002E1F01" w:rsidRDefault="002E1F01" w:rsidP="002E1F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0"/>
                                <w:szCs w:val="70"/>
                              </w:rPr>
                            </w:pPr>
                          </w:p>
                          <w:p w:rsidR="002E1F01" w:rsidRDefault="002E1F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000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21.2pt;margin-top:97.8pt;width:456pt;height:91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">
                <v:textbox>
                  <w:txbxContent>
                    <w:p w:rsidR="002E1F01" w:rsidRPr="002E1F01" w:rsidRDefault="002E1F01" w:rsidP="002E1F01">
                      <w:pPr>
                        <w:spacing w:after="0" w:line="240" w:lineRule="auto"/>
                        <w:jc w:val="center"/>
                        <w:rPr>
                          <w:rFonts w:ascii="Times New Roman" w:eastAsia="DejaVu Sans" w:hAnsi="Times New Roman" w:cs="Times New Roman"/>
                          <w:color w:val="333333"/>
                          <w:sz w:val="70"/>
                          <w:szCs w:val="70"/>
                        </w:rPr>
                      </w:pPr>
                      <w:r w:rsidRPr="002E1F01">
                        <w:rPr>
                          <w:rFonts w:ascii="Times New Roman" w:eastAsia="DejaVu Sans" w:hAnsi="Times New Roman" w:cs="Times New Roman"/>
                          <w:color w:val="333333"/>
                          <w:sz w:val="70"/>
                          <w:szCs w:val="70"/>
                        </w:rPr>
                        <w:t>Przedszkola Miejskiego Nr 2</w:t>
                      </w:r>
                      <w:r w:rsidRPr="002E1F01">
                        <w:rPr>
                          <w:rFonts w:ascii="Times New Roman" w:eastAsia="DejaVu Sans" w:hAnsi="Times New Roman" w:cs="Times New Roman"/>
                          <w:color w:val="333333"/>
                          <w:sz w:val="70"/>
                          <w:szCs w:val="70"/>
                        </w:rPr>
                        <w:t xml:space="preserve"> </w:t>
                      </w:r>
                    </w:p>
                    <w:p w:rsidR="002E1F01" w:rsidRPr="002E1F01" w:rsidRDefault="002E1F01" w:rsidP="002E1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70"/>
                          <w:szCs w:val="70"/>
                        </w:rPr>
                      </w:pPr>
                      <w:r w:rsidRPr="002E1F01">
                        <w:rPr>
                          <w:rFonts w:ascii="Times New Roman" w:eastAsia="DejaVu Sans" w:hAnsi="Times New Roman" w:cs="Times New Roman"/>
                          <w:color w:val="333333"/>
                          <w:sz w:val="70"/>
                          <w:szCs w:val="70"/>
                        </w:rPr>
                        <w:t>„Pod Topolą" w Barlinku</w:t>
                      </w:r>
                    </w:p>
                    <w:p w:rsidR="002E1F01" w:rsidRPr="002E1F01" w:rsidRDefault="002E1F01" w:rsidP="002E1F01">
                      <w:pPr>
                        <w:jc w:val="center"/>
                        <w:rPr>
                          <w:rFonts w:ascii="Times New Roman" w:hAnsi="Times New Roman" w:cs="Times New Roman"/>
                          <w:sz w:val="70"/>
                          <w:szCs w:val="70"/>
                        </w:rPr>
                      </w:pPr>
                    </w:p>
                    <w:p w:rsidR="002E1F01" w:rsidRDefault="002E1F01"/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67C87486" wp14:editId="102B1C7D">
            <wp:simplePos x="0" y="0"/>
            <wp:positionH relativeFrom="page">
              <wp:posOffset>-53340</wp:posOffset>
            </wp:positionH>
            <wp:positionV relativeFrom="page">
              <wp:posOffset>-76200</wp:posOffset>
            </wp:positionV>
            <wp:extent cx="10664825" cy="7543800"/>
            <wp:effectExtent l="0" t="0" r="3175" b="0"/>
            <wp:wrapTopAndBottom/>
            <wp:docPr id="699" name="Pictur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8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67507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07"/>
    <w:rsid w:val="002E1F01"/>
    <w:rsid w:val="0046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5718"/>
  <w15:docId w15:val="{C3FAD336-98C5-440A-B231-AA639A0D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2E1F0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2E1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D4531-A1FF-45DE-B988-60BCA8C6E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Misiaczki</dc:creator>
  <cp:keywords/>
  <cp:lastModifiedBy>Misiaczki</cp:lastModifiedBy>
  <cp:revision>2</cp:revision>
  <dcterms:created xsi:type="dcterms:W3CDTF">2025-11-30T14:55:00Z</dcterms:created>
  <dcterms:modified xsi:type="dcterms:W3CDTF">2025-11-30T14:55:00Z</dcterms:modified>
</cp:coreProperties>
</file>